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68" w:rsidRDefault="00926740" w:rsidP="00926740">
      <w:pPr>
        <w:bidi/>
      </w:pPr>
      <w:r>
        <w:rPr>
          <w:rtl/>
        </w:rPr>
        <w:t>در دنیای امروز تامین آسایش بشر یکی از هدف های اصلی بوده و سعی شده است با استفاده و به کارگیری تاسیسات مکانیکی، در طراحی و اجرای ساختمان سازی این امر مهم پی گیری شود. لذا فراگیری و شناخت علم تاسیسات مکانیکی برای کلیه دست اندرکاران تاسیسات ساختمانی یکی از مباحث مهم و ضروری محسوب می شود</w:t>
      </w:r>
      <w:r>
        <w:t>.</w:t>
      </w:r>
      <w:r>
        <w:br/>
      </w:r>
      <w:r>
        <w:rPr>
          <w:rtl/>
        </w:rPr>
        <w:t>هنرجویان این رشته در طی دوران تحصیل با طرح، محاسبه، اجرا، راه اندازی، سرویس و نگهداری تاسیسات بهداشتی، تاسیسات گرمایی، تاسیسات گازرسانی ساختمان های مسکونی، راه اندازی و سرویس و تعمیر تاسیسات برودتی خانگی و تجاری، نقشه خوانی و نقشه کشی تاسیسات بهداشتی، حرارتی، گازرسانی و برودتی و... آشنا می شوند</w:t>
      </w:r>
      <w:r>
        <w:t>.</w:t>
      </w:r>
      <w:r>
        <w:br/>
      </w:r>
      <w:r>
        <w:br/>
      </w:r>
      <w:r>
        <w:rPr>
          <w:rStyle w:val="Strong"/>
          <w:rtl/>
        </w:rPr>
        <w:t>زمینه ها و عناوین شغلی رشته تاسیسات</w:t>
      </w:r>
      <w:r>
        <w:rPr>
          <w:rStyle w:val="Strong"/>
        </w:rPr>
        <w:t xml:space="preserve"> :</w:t>
      </w:r>
      <w:r>
        <w:rPr>
          <w:b/>
          <w:bCs/>
        </w:rPr>
        <w:br/>
      </w:r>
      <w:r>
        <w:t xml:space="preserve">-         </w:t>
      </w:r>
      <w:r>
        <w:rPr>
          <w:rtl/>
        </w:rPr>
        <w:t>راه اندازی و تعمیرکاری  دستگاه های سردکننده خانگی</w:t>
      </w:r>
      <w:r>
        <w:br/>
        <w:t xml:space="preserve">-         </w:t>
      </w:r>
      <w:r>
        <w:rPr>
          <w:rtl/>
        </w:rPr>
        <w:t>راه اندازی و تعمیرکاری سیستم های حرارت مرکزی</w:t>
      </w:r>
      <w:r>
        <w:br/>
        <w:t xml:space="preserve">-         </w:t>
      </w:r>
      <w:r>
        <w:rPr>
          <w:rtl/>
        </w:rPr>
        <w:t>جوشکاری برق و گاز</w:t>
      </w:r>
      <w:r>
        <w:br/>
        <w:t xml:space="preserve">-         </w:t>
      </w:r>
      <w:r>
        <w:rPr>
          <w:rtl/>
        </w:rPr>
        <w:t>لوله کش آب ساختمان</w:t>
      </w:r>
      <w:r>
        <w:br/>
        <w:t xml:space="preserve">-         </w:t>
      </w:r>
      <w:r>
        <w:rPr>
          <w:rtl/>
        </w:rPr>
        <w:t>برق کاری و راه اندازی دستگاه های تاسیساتی با استفاده از لوله های فلزی و پلیمری</w:t>
      </w:r>
      <w:r>
        <w:br/>
        <w:t xml:space="preserve">-         </w:t>
      </w:r>
      <w:r>
        <w:rPr>
          <w:rtl/>
        </w:rPr>
        <w:t>نقشه کش تاسیسات مکانیکی ساختمان</w:t>
      </w:r>
      <w:r>
        <w:br/>
        <w:t xml:space="preserve">-         </w:t>
      </w:r>
      <w:r>
        <w:rPr>
          <w:rtl/>
        </w:rPr>
        <w:t>طراح، مجری  و ناظر لوله کشی گاز خانگی و تجاری</w:t>
      </w:r>
      <w:r>
        <w:br/>
        <w:t xml:space="preserve">-         </w:t>
      </w:r>
      <w:r>
        <w:rPr>
          <w:rtl/>
        </w:rPr>
        <w:t>نصاب و لوله کش تاسیسات حرارت مرکزی</w:t>
      </w:r>
      <w:r>
        <w:br/>
      </w:r>
      <w:r>
        <w:br/>
      </w:r>
      <w:r>
        <w:rPr>
          <w:rStyle w:val="Strong"/>
          <w:rtl/>
        </w:rPr>
        <w:t>آینده علمی رشته تاسیسات</w:t>
      </w:r>
      <w:r>
        <w:rPr>
          <w:rStyle w:val="Strong"/>
        </w:rPr>
        <w:t>:</w:t>
      </w:r>
      <w:r>
        <w:br/>
      </w:r>
      <w:r>
        <w:rPr>
          <w:rtl/>
        </w:rPr>
        <w:t>هنرجویان می توانند در دوره های کاردانی آموزشکده های فنی –کارشناسی و کارشناسی ارشد و دکترا در دانشگاه های داخل و خارج از کشور در گروه مکانیک به ادامه تحصیل بپردازند</w:t>
      </w:r>
      <w:r>
        <w:t>.</w:t>
      </w:r>
      <w:r>
        <w:br/>
      </w:r>
      <w:r>
        <w:br/>
      </w:r>
      <w:r>
        <w:rPr>
          <w:rStyle w:val="Strong"/>
          <w:rtl/>
        </w:rPr>
        <w:t>آینده شغلی رشته تاسیسات</w:t>
      </w:r>
      <w:r>
        <w:rPr>
          <w:rStyle w:val="Strong"/>
        </w:rPr>
        <w:t xml:space="preserve"> :</w:t>
      </w:r>
      <w:r>
        <w:br/>
      </w:r>
      <w:r>
        <w:rPr>
          <w:rtl/>
        </w:rPr>
        <w:t>با وجود کسب مهارت های لازم در بخش های مختلف این رشته، بازارکار خوبی در کارخانجات صنعتی، کارگاه های صنعتی و ساختمانی در سراسر کشور وجود دارد</w:t>
      </w:r>
      <w:r>
        <w:t>.</w:t>
      </w:r>
    </w:p>
    <w:p w:rsidR="00926740" w:rsidRDefault="00926740" w:rsidP="00926740">
      <w:pPr>
        <w:bidi/>
        <w:rPr>
          <w:rFonts w:hint="cs"/>
          <w:lang w:bidi="fa-IR"/>
        </w:rPr>
      </w:pPr>
      <w:bookmarkStart w:id="0" w:name="_GoBack"/>
      <w:bookmarkEnd w:id="0"/>
    </w:p>
    <w:sectPr w:rsidR="00926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7DA5"/>
    <w:multiLevelType w:val="multilevel"/>
    <w:tmpl w:val="FD7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23994"/>
    <w:multiLevelType w:val="multilevel"/>
    <w:tmpl w:val="2644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0"/>
    <w:rsid w:val="00233068"/>
    <w:rsid w:val="0092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BCFD"/>
  <w15:chartTrackingRefBased/>
  <w15:docId w15:val="{F5019DBD-31D2-4BE1-9EB2-6DE1B9E1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6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6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674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6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674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-byline">
    <w:name w:val="post-byline"/>
    <w:basedOn w:val="Normal"/>
    <w:rsid w:val="0092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DefaultParagraphFont"/>
    <w:rsid w:val="00926740"/>
  </w:style>
  <w:style w:type="character" w:customStyle="1" w:styleId="fn">
    <w:name w:val="fn"/>
    <w:basedOn w:val="DefaultParagraphFont"/>
    <w:rsid w:val="00926740"/>
  </w:style>
  <w:style w:type="character" w:styleId="Hyperlink">
    <w:name w:val="Hyperlink"/>
    <w:basedOn w:val="DefaultParagraphFont"/>
    <w:uiPriority w:val="99"/>
    <w:semiHidden/>
    <w:unhideWhenUsed/>
    <w:rsid w:val="00926740"/>
    <w:rPr>
      <w:color w:val="0000FF"/>
      <w:u w:val="single"/>
    </w:rPr>
  </w:style>
  <w:style w:type="character" w:customStyle="1" w:styleId="published">
    <w:name w:val="published"/>
    <w:basedOn w:val="DefaultParagraphFont"/>
    <w:rsid w:val="00926740"/>
  </w:style>
  <w:style w:type="paragraph" w:styleId="NormalWeb">
    <w:name w:val="Normal (Web)"/>
    <w:basedOn w:val="Normal"/>
    <w:uiPriority w:val="99"/>
    <w:semiHidden/>
    <w:unhideWhenUsed/>
    <w:rsid w:val="0092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>MRT www.Win2Farsi.com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2019-04-16T05:05:00Z</dcterms:created>
  <dcterms:modified xsi:type="dcterms:W3CDTF">2019-04-16T05:09:00Z</dcterms:modified>
</cp:coreProperties>
</file>